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6A" w:rsidRDefault="00D8096A" w:rsidP="00684742">
      <w:pPr>
        <w:spacing w:before="100" w:beforeAutospacing="1" w:after="240"/>
        <w:jc w:val="center"/>
        <w:rPr>
          <w:rFonts w:ascii="UICTFontTextStyleBody" w:hAnsi="UICTFontTextStyleBody"/>
          <w:b/>
          <w:bCs/>
        </w:rPr>
      </w:pPr>
      <w:r>
        <w:rPr>
          <w:rFonts w:ascii="UICTFontTextStyleBody" w:hAnsi="UICTFontTextStyleBody"/>
          <w:b/>
          <w:bCs/>
        </w:rPr>
        <w:t>CORONAVIRUS SPECIAL NOTICE</w:t>
      </w:r>
    </w:p>
    <w:p w:rsidR="00817099" w:rsidRDefault="00817099" w:rsidP="00684742">
      <w:pPr>
        <w:spacing w:before="100" w:beforeAutospacing="1" w:after="240"/>
        <w:jc w:val="both"/>
      </w:pPr>
      <w:r>
        <w:rPr>
          <w:rFonts w:ascii="UICTFontTextStyleBody" w:hAnsi="UICTFontTextStyleBody"/>
          <w:b/>
          <w:bCs/>
        </w:rPr>
        <w:t>The Library is monitoring the on-going developments related to the novel coronavirus, or COVID-19.</w:t>
      </w:r>
    </w:p>
    <w:p w:rsidR="00684742" w:rsidRDefault="00817099" w:rsidP="00684742">
      <w:pPr>
        <w:spacing w:before="100" w:beforeAutospacing="1" w:after="100" w:afterAutospacing="1"/>
        <w:jc w:val="both"/>
        <w:rPr>
          <w:rFonts w:ascii="UICTFontTextStyleBody" w:hAnsi="UICTFontTextStyleBody"/>
        </w:rPr>
      </w:pPr>
      <w:r>
        <w:rPr>
          <w:rFonts w:ascii="UICTFontTextStyleBody" w:hAnsi="UICTFontTextStyleBody"/>
        </w:rPr>
        <w:t>As with the rest of the world, Library leadership is monitoring the on-going developments related to the novel coronavirus, or COVID-19, with great interest.</w:t>
      </w:r>
    </w:p>
    <w:p w:rsidR="00684742" w:rsidRDefault="00817099" w:rsidP="00684742">
      <w:pPr>
        <w:spacing w:before="100" w:beforeAutospacing="1" w:after="100" w:afterAutospacing="1"/>
        <w:jc w:val="both"/>
        <w:rPr>
          <w:rFonts w:ascii="UICTFontTextStyleBody" w:hAnsi="UICTFontTextStyleBody"/>
        </w:rPr>
      </w:pPr>
      <w:r>
        <w:rPr>
          <w:rFonts w:ascii="UICTFontTextStyleBody" w:hAnsi="UICTFontTextStyleBody"/>
        </w:rPr>
        <w:t>The Library</w:t>
      </w:r>
      <w:r>
        <w:rPr>
          <w:rFonts w:ascii="UICTFontTextStyleBody" w:hAnsi="UICTFontTextStyleBody"/>
          <w:b/>
          <w:bCs/>
        </w:rPr>
        <w:t> </w:t>
      </w:r>
      <w:r>
        <w:rPr>
          <w:rFonts w:ascii="UICTFontTextStyleBody" w:hAnsi="UICTFontTextStyleBody"/>
        </w:rPr>
        <w:t>takes the safety and well-being of its</w:t>
      </w:r>
      <w:r w:rsidR="006C0493">
        <w:rPr>
          <w:rFonts w:ascii="UICTFontTextStyleBody" w:hAnsi="UICTFontTextStyleBody"/>
        </w:rPr>
        <w:t xml:space="preserve"> staff, patrons</w:t>
      </w:r>
      <w:r>
        <w:rPr>
          <w:rFonts w:ascii="UICTFontTextStyleBody" w:hAnsi="UICTFontTextStyleBody"/>
        </w:rPr>
        <w:t>, volunteers and employees seriously. We are monitoring the Centers for Disease Control and Prevention (</w:t>
      </w:r>
      <w:r w:rsidR="00087CE2">
        <w:rPr>
          <w:rFonts w:ascii="UICTFontTextStyleBody" w:hAnsi="UICTFontTextStyleBody"/>
        </w:rPr>
        <w:t>“</w:t>
      </w:r>
      <w:r>
        <w:rPr>
          <w:rFonts w:ascii="UICTFontTextStyleBody" w:hAnsi="UICTFontTextStyleBody"/>
        </w:rPr>
        <w:t>CDC</w:t>
      </w:r>
      <w:r w:rsidR="00087CE2">
        <w:rPr>
          <w:rFonts w:ascii="UICTFontTextStyleBody" w:hAnsi="UICTFontTextStyleBody"/>
        </w:rPr>
        <w:t>”</w:t>
      </w:r>
      <w:r>
        <w:rPr>
          <w:rFonts w:ascii="UICTFontTextStyleBody" w:hAnsi="UICTFontTextStyleBody"/>
        </w:rPr>
        <w:t>) and encourage you to continue to follow CDC updates as they become available.  </w:t>
      </w:r>
      <w:r w:rsidR="00D8096A">
        <w:rPr>
          <w:rFonts w:ascii="UICTFontTextStyleBody" w:hAnsi="UICTFontTextStyleBody"/>
        </w:rPr>
        <w:t>The Library has adopted an Infectious Disease Policy that is available on the Library’s website; w</w:t>
      </w:r>
      <w:r w:rsidR="00A83E4A">
        <w:rPr>
          <w:rFonts w:ascii="UICTFontTextStyleBody" w:hAnsi="UICTFontTextStyleBody"/>
        </w:rPr>
        <w:t>e encourage you to review that P</w:t>
      </w:r>
      <w:r w:rsidR="00D8096A">
        <w:rPr>
          <w:rFonts w:ascii="UICTFontTextStyleBody" w:hAnsi="UICTFontTextStyleBody"/>
        </w:rPr>
        <w:t>olicy.</w:t>
      </w:r>
    </w:p>
    <w:p w:rsidR="00966D6F" w:rsidRDefault="00817099" w:rsidP="00684742">
      <w:pPr>
        <w:spacing w:before="100" w:beforeAutospacing="1" w:after="100" w:afterAutospacing="1"/>
        <w:jc w:val="both"/>
        <w:rPr>
          <w:rFonts w:ascii="UICTFontTextStyleBody" w:hAnsi="UICTFontTextStyleBody"/>
        </w:rPr>
      </w:pPr>
      <w:r>
        <w:rPr>
          <w:rFonts w:ascii="UICTFontTextStyleBody" w:hAnsi="UICTFontTextStyleBody"/>
        </w:rPr>
        <w:t>The Library is continuing to monitor the situation careful</w:t>
      </w:r>
      <w:r w:rsidR="00966D6F">
        <w:rPr>
          <w:rFonts w:ascii="UICTFontTextStyleBody" w:hAnsi="UICTFontTextStyleBody"/>
        </w:rPr>
        <w:t xml:space="preserve">ly to provide Library employees and patrons </w:t>
      </w:r>
      <w:r>
        <w:rPr>
          <w:rFonts w:ascii="UICTFontTextStyleBody" w:hAnsi="UICTFontTextStyleBody"/>
        </w:rPr>
        <w:t>updates as needed.  </w:t>
      </w:r>
      <w:r w:rsidR="00966D6F">
        <w:rPr>
          <w:rFonts w:ascii="UICTFontTextStyleBody" w:hAnsi="UICTFontTextStyleBody"/>
        </w:rPr>
        <w:t>During</w:t>
      </w:r>
      <w:r w:rsidR="00966D6F" w:rsidRPr="00966D6F">
        <w:rPr>
          <w:rFonts w:ascii="UICTFontTextStyleBody" w:hAnsi="UICTFontTextStyleBody"/>
        </w:rPr>
        <w:t xml:space="preserve"> an infectious disease outbreak, it is critical that patrons do not enter the Library while they are ill and/or experiencing symptoms such as fever, cough, sore throat, runny or stuffy nose, body aches, headache, chills and fatigue. Currently, the </w:t>
      </w:r>
      <w:r w:rsidR="00087CE2">
        <w:rPr>
          <w:rFonts w:ascii="UICTFontTextStyleBody" w:hAnsi="UICTFontTextStyleBody"/>
        </w:rPr>
        <w:t>C</w:t>
      </w:r>
      <w:r w:rsidR="00966D6F" w:rsidRPr="00966D6F">
        <w:rPr>
          <w:rFonts w:ascii="UICTFontTextStyleBody" w:hAnsi="UICTFontTextStyleBody"/>
        </w:rPr>
        <w:t>DC recommends that people with an infectious illness such as the flu remain at home until at least 24 hours after they are free of fever (100 degrees F or 37.8 degrees C) or signs of a fever without the use of fever-reducing medications</w:t>
      </w:r>
      <w:r w:rsidR="00966D6F">
        <w:rPr>
          <w:rFonts w:ascii="UICTFontTextStyleBody" w:hAnsi="UICTFontTextStyleBody"/>
        </w:rPr>
        <w:t>.  If you are experiencing any of these symptoms, we ask that you do not come to the Library.</w:t>
      </w:r>
    </w:p>
    <w:p w:rsidR="00966D6F" w:rsidRPr="005F0624" w:rsidRDefault="00966D6F" w:rsidP="00684742">
      <w:pPr>
        <w:spacing w:before="100" w:beforeAutospacing="1" w:after="100" w:afterAutospacing="1"/>
        <w:jc w:val="both"/>
        <w:rPr>
          <w:rFonts w:ascii="UICTFontTextStyleBody" w:hAnsi="UICTFontTextStyleBody"/>
        </w:rPr>
      </w:pPr>
      <w:r>
        <w:rPr>
          <w:rFonts w:ascii="UICTFontTextStyleBody" w:hAnsi="UICTFontTextStyleBody"/>
        </w:rPr>
        <w:t xml:space="preserve">Currently, the Library has decided to </w:t>
      </w:r>
      <w:r w:rsidR="005F0624" w:rsidRPr="005F0624">
        <w:rPr>
          <w:rFonts w:ascii="UICTFontTextStyleBody" w:hAnsi="UICTFontTextStyleBody"/>
        </w:rPr>
        <w:t>cancel all programs</w:t>
      </w:r>
      <w:r w:rsidR="005F0624">
        <w:rPr>
          <w:rFonts w:ascii="UICTFontTextStyleBody" w:hAnsi="UICTFontTextStyleBody"/>
          <w:b/>
        </w:rPr>
        <w:t xml:space="preserve"> </w:t>
      </w:r>
      <w:r w:rsidR="005F0624">
        <w:rPr>
          <w:rFonts w:ascii="UICTFontTextStyleBody" w:hAnsi="UICTFontTextStyleBody"/>
        </w:rPr>
        <w:t xml:space="preserve">held at the Library or in the Community Room of the Library.  </w:t>
      </w:r>
    </w:p>
    <w:p w:rsidR="00EB1860" w:rsidRDefault="00966D6F" w:rsidP="00684742">
      <w:pPr>
        <w:spacing w:before="100" w:beforeAutospacing="1" w:after="100" w:afterAutospacing="1"/>
        <w:jc w:val="both"/>
        <w:rPr>
          <w:rFonts w:ascii="UICTFontTextStyleBody" w:hAnsi="UICTFontTextStyleBody"/>
        </w:rPr>
      </w:pPr>
      <w:r>
        <w:rPr>
          <w:rFonts w:ascii="UICTFontTextStyleBody" w:hAnsi="UICTFontTextStyleBody"/>
        </w:rPr>
        <w:t>Because this is a continually evolving situation, the Library may continue to revise or cancel programming, make change</w:t>
      </w:r>
      <w:r w:rsidR="00087CE2">
        <w:rPr>
          <w:rFonts w:ascii="UICTFontTextStyleBody" w:hAnsi="UICTFontTextStyleBody"/>
        </w:rPr>
        <w:t>s</w:t>
      </w:r>
      <w:r>
        <w:rPr>
          <w:rFonts w:ascii="UICTFontTextStyleBody" w:hAnsi="UICTFontTextStyleBody"/>
        </w:rPr>
        <w:t xml:space="preserve"> to the Library hours or schedule or close the Library entirely.  We will use our best efforts to inform patrons of those changes by posting information at the Library or on the website.  If you are planning to come to the Library or attend a program, please check the website before leaving to ensure the program is still on or that the Library is open.</w:t>
      </w:r>
    </w:p>
    <w:p w:rsidR="00966D6F" w:rsidRDefault="00EB1860" w:rsidP="00684742">
      <w:pPr>
        <w:spacing w:before="100" w:beforeAutospacing="1" w:after="100" w:afterAutospacing="1"/>
        <w:jc w:val="both"/>
        <w:rPr>
          <w:rFonts w:ascii="UICTFontTextStyleBody" w:hAnsi="UICTFontTextStyleBody"/>
        </w:rPr>
      </w:pPr>
      <w:r>
        <w:rPr>
          <w:rFonts w:ascii="UICTFontTextStyleBody" w:hAnsi="UICTFontTextStyleBody"/>
        </w:rPr>
        <w:t xml:space="preserve"> </w:t>
      </w:r>
      <w:r w:rsidR="00817099">
        <w:rPr>
          <w:rFonts w:ascii="UICTFontTextStyleBody" w:hAnsi="UICTFontTextStyleBody"/>
        </w:rPr>
        <w:t xml:space="preserve">As the world at large faces an uncertain future in regards to coronavirus, be assured </w:t>
      </w:r>
      <w:r w:rsidR="006C0493">
        <w:rPr>
          <w:rFonts w:ascii="UICTFontTextStyleBody" w:hAnsi="UICTFontTextStyleBody"/>
        </w:rPr>
        <w:t>t</w:t>
      </w:r>
      <w:r w:rsidR="00817099">
        <w:rPr>
          <w:rFonts w:ascii="UICTFontTextStyleBody" w:hAnsi="UICTFontTextStyleBody"/>
        </w:rPr>
        <w:t>he Library is keeping its focus wholly on the health and safety of all its employees</w:t>
      </w:r>
      <w:r w:rsidR="00EE0C23">
        <w:rPr>
          <w:rFonts w:ascii="UICTFontTextStyleBody" w:hAnsi="UICTFontTextStyleBody"/>
        </w:rPr>
        <w:t xml:space="preserve"> and patrons</w:t>
      </w:r>
      <w:r w:rsidR="00817099">
        <w:rPr>
          <w:rFonts w:ascii="UICTFontTextStyleBody" w:hAnsi="UICTFontTextStyleBody"/>
        </w:rPr>
        <w:t>. As we prepare for what may come, we will continue to make this our highest priority. </w:t>
      </w:r>
    </w:p>
    <w:p w:rsidR="00817099" w:rsidRDefault="00817099" w:rsidP="00684742">
      <w:pPr>
        <w:spacing w:before="100" w:beforeAutospacing="1" w:after="100" w:afterAutospacing="1"/>
        <w:jc w:val="both"/>
      </w:pPr>
      <w:r>
        <w:rPr>
          <w:rFonts w:ascii="UICTFontTextStyleBody" w:hAnsi="UICTFontTextStyleBody"/>
        </w:rPr>
        <w:t>It is important to emphasize that the CDC recommends the following concerning the prevention and treatment:</w:t>
      </w:r>
    </w:p>
    <w:p w:rsidR="00817099" w:rsidRDefault="00817099" w:rsidP="00684742">
      <w:pPr>
        <w:spacing w:before="100" w:beforeAutospacing="1" w:after="100" w:afterAutospacing="1"/>
        <w:jc w:val="both"/>
      </w:pPr>
      <w:r>
        <w:rPr>
          <w:rFonts w:ascii="UICTFontTextStyleBody" w:hAnsi="UICTFontTextStyleBody"/>
        </w:rPr>
        <w:t>There is currently no vaccine to prevent coronavirus disease 2019 (COVID-19). The best way to prevent illness is to avoid being exposed to this virus. However, as a reminder, CDC always recommends everyday preventive actions to help prevent the spread of respiratory diseases, including:</w:t>
      </w:r>
    </w:p>
    <w:p w:rsidR="00817099" w:rsidRDefault="00817099" w:rsidP="00684742">
      <w:pPr>
        <w:pStyle w:val="ListParagraph"/>
        <w:numPr>
          <w:ilvl w:val="0"/>
          <w:numId w:val="1"/>
        </w:numPr>
        <w:spacing w:before="100" w:beforeAutospacing="1" w:after="120"/>
        <w:ind w:left="1440" w:hanging="720"/>
        <w:contextualSpacing w:val="0"/>
      </w:pPr>
      <w:r w:rsidRPr="00087CE2">
        <w:rPr>
          <w:rFonts w:ascii="UICTFontTextStyleBody" w:hAnsi="UICTFontTextStyleBody"/>
        </w:rPr>
        <w:t>Avoid close contact with people who are sick.</w:t>
      </w:r>
    </w:p>
    <w:p w:rsidR="00817099" w:rsidRDefault="00817099" w:rsidP="00684742">
      <w:pPr>
        <w:pStyle w:val="ListParagraph"/>
        <w:numPr>
          <w:ilvl w:val="0"/>
          <w:numId w:val="1"/>
        </w:numPr>
        <w:spacing w:before="100" w:beforeAutospacing="1" w:after="120"/>
        <w:ind w:left="1440" w:hanging="720"/>
        <w:contextualSpacing w:val="0"/>
      </w:pPr>
      <w:r>
        <w:rPr>
          <w:rFonts w:ascii="UICTFontTextStyleBody" w:hAnsi="UICTFontTextStyleBody"/>
        </w:rPr>
        <w:t>Avoid touching your eyes, nose, and mouth.</w:t>
      </w:r>
    </w:p>
    <w:p w:rsidR="00817099" w:rsidRDefault="00817099" w:rsidP="00684742">
      <w:pPr>
        <w:pStyle w:val="ListParagraph"/>
        <w:numPr>
          <w:ilvl w:val="0"/>
          <w:numId w:val="1"/>
        </w:numPr>
        <w:spacing w:before="100" w:beforeAutospacing="1" w:after="120"/>
        <w:ind w:left="1440" w:hanging="720"/>
        <w:contextualSpacing w:val="0"/>
      </w:pPr>
      <w:r>
        <w:rPr>
          <w:rFonts w:ascii="UICTFontTextStyleBody" w:hAnsi="UICTFontTextStyleBody"/>
        </w:rPr>
        <w:lastRenderedPageBreak/>
        <w:t>Stay home when you are sick.</w:t>
      </w:r>
    </w:p>
    <w:p w:rsidR="00817099" w:rsidRDefault="00817099" w:rsidP="00684742">
      <w:pPr>
        <w:pStyle w:val="ListParagraph"/>
        <w:numPr>
          <w:ilvl w:val="0"/>
          <w:numId w:val="1"/>
        </w:numPr>
        <w:spacing w:before="100" w:beforeAutospacing="1" w:after="120"/>
        <w:ind w:left="1440" w:hanging="720"/>
        <w:contextualSpacing w:val="0"/>
      </w:pPr>
      <w:r>
        <w:rPr>
          <w:rFonts w:ascii="UICTFontTextStyleBody" w:hAnsi="UICTFontTextStyleBody"/>
        </w:rPr>
        <w:t>Cover your cough or sneeze with a tissue, then throw the tissue in the trash.</w:t>
      </w:r>
    </w:p>
    <w:p w:rsidR="00817099" w:rsidRDefault="00817099" w:rsidP="00684742">
      <w:pPr>
        <w:pStyle w:val="ListParagraph"/>
        <w:numPr>
          <w:ilvl w:val="0"/>
          <w:numId w:val="1"/>
        </w:numPr>
        <w:spacing w:before="100" w:beforeAutospacing="1" w:after="120"/>
        <w:ind w:left="1440" w:hanging="720"/>
        <w:contextualSpacing w:val="0"/>
      </w:pPr>
      <w:r>
        <w:rPr>
          <w:rFonts w:ascii="UICTFontTextStyleBody" w:hAnsi="UICTFontTextStyleBody"/>
        </w:rPr>
        <w:t>Clean and disinfect frequently touched objects and surfaces using a regular household cleaning spray or wipe.</w:t>
      </w:r>
    </w:p>
    <w:p w:rsidR="00817099" w:rsidRDefault="00817099" w:rsidP="00EB1860">
      <w:pPr>
        <w:pStyle w:val="ListParagraph"/>
        <w:numPr>
          <w:ilvl w:val="0"/>
          <w:numId w:val="1"/>
        </w:numPr>
        <w:spacing w:before="100" w:beforeAutospacing="1" w:after="240"/>
        <w:ind w:left="1440" w:hanging="720"/>
        <w:contextualSpacing w:val="0"/>
      </w:pPr>
      <w:r>
        <w:rPr>
          <w:rFonts w:ascii="UICTFontTextStyleBody" w:hAnsi="UICTFontTextStyleBody"/>
        </w:rPr>
        <w:t>Follow CDC’s recommendations for using a facemask.</w:t>
      </w:r>
    </w:p>
    <w:p w:rsidR="00817099" w:rsidRDefault="00817099" w:rsidP="00684742">
      <w:pPr>
        <w:pStyle w:val="ListParagraph"/>
        <w:numPr>
          <w:ilvl w:val="0"/>
          <w:numId w:val="3"/>
        </w:numPr>
        <w:spacing w:after="120"/>
        <w:ind w:left="2160" w:hanging="720"/>
        <w:contextualSpacing w:val="0"/>
      </w:pPr>
      <w:r w:rsidRPr="008D3991">
        <w:rPr>
          <w:rFonts w:ascii="UICTFontTextStyleBody" w:hAnsi="UICTFontTextStyleBody"/>
        </w:rPr>
        <w:t>CDC does not recommend that people who are well wear a facemask to protect themselves from respiratory diseases, including COVID-19.</w:t>
      </w:r>
    </w:p>
    <w:p w:rsidR="00817099" w:rsidRDefault="00817099" w:rsidP="00684742">
      <w:pPr>
        <w:pStyle w:val="ListParagraph"/>
        <w:numPr>
          <w:ilvl w:val="0"/>
          <w:numId w:val="3"/>
        </w:numPr>
        <w:spacing w:after="120"/>
        <w:ind w:left="2160" w:hanging="720"/>
        <w:contextualSpacing w:val="0"/>
      </w:pPr>
      <w:r>
        <w:rPr>
          <w:rFonts w:ascii="UICTFontTextStyleBody" w:hAnsi="UICTFontTextStyleBody"/>
        </w:rPr>
        <w:t>Facemasks should be used by people who show symptoms of COVID-19 to help prevent the spread of the disease to others. The use of facemasks is also crucial for</w:t>
      </w:r>
      <w:r w:rsidR="006C0493">
        <w:rPr>
          <w:rFonts w:ascii="UICTFontTextStyleBody" w:hAnsi="UICTFontTextStyleBody"/>
        </w:rPr>
        <w:t xml:space="preserve"> </w:t>
      </w:r>
      <w:hyperlink r:id="rId8" w:tgtFrame="_blank" w:history="1">
        <w:r>
          <w:rPr>
            <w:rStyle w:val="Hyperlink"/>
            <w:rFonts w:ascii="UICTFontTextStyleBody" w:hAnsi="UICTFontTextStyleBody"/>
          </w:rPr>
          <w:t>health workers</w:t>
        </w:r>
      </w:hyperlink>
      <w:r>
        <w:rPr>
          <w:rFonts w:ascii="UICTFontTextStyleBody" w:hAnsi="UICTFontTextStyleBody"/>
        </w:rPr>
        <w:t> and </w:t>
      </w:r>
      <w:hyperlink r:id="rId9" w:tgtFrame="_blank" w:history="1">
        <w:r>
          <w:rPr>
            <w:rStyle w:val="Hyperlink"/>
            <w:rFonts w:ascii="UICTFontTextStyleBody" w:hAnsi="UICTFontTextStyleBody"/>
          </w:rPr>
          <w:t>people who are taking care of someone in close settings</w:t>
        </w:r>
      </w:hyperlink>
      <w:r>
        <w:rPr>
          <w:rFonts w:ascii="UICTFontTextStyleBody" w:hAnsi="UICTFontTextStyleBody"/>
        </w:rPr>
        <w:t> (at home or in a health care facility).</w:t>
      </w:r>
    </w:p>
    <w:p w:rsidR="00817099" w:rsidRDefault="00817099" w:rsidP="00EB1860">
      <w:pPr>
        <w:pStyle w:val="ListParagraph"/>
        <w:numPr>
          <w:ilvl w:val="0"/>
          <w:numId w:val="1"/>
        </w:numPr>
        <w:spacing w:before="100" w:beforeAutospacing="1" w:after="240"/>
        <w:ind w:left="1440" w:hanging="720"/>
        <w:contextualSpacing w:val="0"/>
      </w:pPr>
      <w:r>
        <w:rPr>
          <w:rFonts w:ascii="UICTFontTextStyleBody" w:hAnsi="UICTFontTextStyleBody"/>
        </w:rPr>
        <w:t>Wash your hands often with soap and water for at least 20 seconds, especially after going to the bathroom; before eating; and after blowing your nose, coughing, or sneezing.</w:t>
      </w:r>
    </w:p>
    <w:p w:rsidR="00817099" w:rsidRDefault="00817099" w:rsidP="00684742">
      <w:pPr>
        <w:pStyle w:val="ListParagraph"/>
        <w:numPr>
          <w:ilvl w:val="0"/>
          <w:numId w:val="3"/>
        </w:numPr>
        <w:spacing w:after="120"/>
        <w:ind w:left="2160" w:hanging="720"/>
        <w:contextualSpacing w:val="0"/>
      </w:pPr>
      <w:r>
        <w:rPr>
          <w:rFonts w:ascii="UICTFontTextStyleBody" w:hAnsi="UICTFontTextStyleBody"/>
        </w:rPr>
        <w:t>If soap and water are not readily available, use an alcohol-based hand sanitizer with at least 60% alcohol. Always wash hands with soap and water if hands are visibly dirty.</w:t>
      </w:r>
    </w:p>
    <w:p w:rsidR="00D8096A" w:rsidRDefault="00817099" w:rsidP="00A83E4A">
      <w:pPr>
        <w:spacing w:before="240" w:after="120"/>
        <w:rPr>
          <w:rFonts w:ascii="UICTFontTextStyleBody" w:hAnsi="UICTFontTextStyleBody"/>
        </w:rPr>
      </w:pPr>
      <w:r>
        <w:rPr>
          <w:rFonts w:ascii="UICTFontTextStyleBody" w:hAnsi="UICTFontTextStyleBody"/>
        </w:rPr>
        <w:t>For information about handwashing, see</w:t>
      </w:r>
      <w:r w:rsidR="006C0493">
        <w:rPr>
          <w:rFonts w:ascii="UICTFontTextStyleBody" w:hAnsi="UICTFontTextStyleBody"/>
        </w:rPr>
        <w:t xml:space="preserve"> </w:t>
      </w:r>
      <w:hyperlink r:id="rId10" w:history="1">
        <w:r w:rsidR="00E3307E" w:rsidRPr="00E7485C">
          <w:rPr>
            <w:rStyle w:val="Hyperlink"/>
            <w:rFonts w:ascii="UICTFontTextStyleBody" w:hAnsi="UICTFontTextStyleBody"/>
          </w:rPr>
          <w:t>CDC’s handwashing</w:t>
        </w:r>
      </w:hyperlink>
      <w:r>
        <w:rPr>
          <w:rFonts w:ascii="UICTFontTextStyleBody" w:hAnsi="UICTFontTextStyleBody"/>
        </w:rPr>
        <w:t> website:</w:t>
      </w:r>
    </w:p>
    <w:p w:rsidR="00817099" w:rsidRDefault="00817099" w:rsidP="00A83E4A">
      <w:pPr>
        <w:spacing w:before="120" w:after="240"/>
        <w:ind w:firstLine="720"/>
      </w:pPr>
      <w:r>
        <w:rPr>
          <w:rFonts w:ascii="UICTFontTextStyleBody" w:hAnsi="UICTFontTextStyleBody"/>
        </w:rPr>
        <w:t> </w:t>
      </w:r>
      <w:hyperlink r:id="rId11" w:tgtFrame="_blank" w:history="1">
        <w:r>
          <w:rPr>
            <w:rStyle w:val="Hyperlink"/>
            <w:rFonts w:ascii="UICTFontTextStyleBody" w:hAnsi="UICTFontTextStyleBody"/>
          </w:rPr>
          <w:t>https://www.cdc.gov/handwashing/</w:t>
        </w:r>
      </w:hyperlink>
    </w:p>
    <w:p w:rsidR="00D8096A" w:rsidRDefault="00817099" w:rsidP="00A83E4A">
      <w:pPr>
        <w:spacing w:before="120" w:after="120"/>
        <w:rPr>
          <w:rFonts w:ascii="UICTFontTextStyleBody" w:hAnsi="UICTFontTextStyleBody"/>
        </w:rPr>
      </w:pPr>
      <w:r>
        <w:rPr>
          <w:rFonts w:ascii="UICTFontTextStyleBody" w:hAnsi="UICTFontTextStyleBody"/>
        </w:rPr>
        <w:t>For information specific to healthcare, see</w:t>
      </w:r>
      <w:r w:rsidR="006C0493">
        <w:rPr>
          <w:rFonts w:ascii="UICTFontTextStyleBody" w:hAnsi="UICTFontTextStyleBody"/>
        </w:rPr>
        <w:t xml:space="preserve"> </w:t>
      </w:r>
      <w:hyperlink r:id="rId12" w:tgtFrame="_blank" w:history="1">
        <w:r>
          <w:rPr>
            <w:rStyle w:val="Hyperlink"/>
            <w:rFonts w:ascii="UICTFontTextStyleBody" w:hAnsi="UICTFontTextStyleBody"/>
            <w:u w:val="none"/>
          </w:rPr>
          <w:t>CDC’s Hand Hygiene in Healthcare Settings</w:t>
        </w:r>
      </w:hyperlink>
      <w:r>
        <w:rPr>
          <w:rFonts w:ascii="UICTFontTextStyleBody" w:hAnsi="UICTFontTextStyleBody"/>
        </w:rPr>
        <w:t>: </w:t>
      </w:r>
    </w:p>
    <w:p w:rsidR="00817099" w:rsidRDefault="00422EFC" w:rsidP="00A83E4A">
      <w:pPr>
        <w:spacing w:before="120" w:after="240"/>
        <w:ind w:firstLine="720"/>
      </w:pPr>
      <w:hyperlink r:id="rId13" w:tgtFrame="_blank" w:history="1">
        <w:r w:rsidR="00817099">
          <w:rPr>
            <w:rStyle w:val="Hyperlink"/>
            <w:rFonts w:ascii="UICTFontTextStyleBody" w:hAnsi="UICTFontTextStyleBody"/>
          </w:rPr>
          <w:t>https://www.cdc.gov/handhygiene/index.html</w:t>
        </w:r>
      </w:hyperlink>
    </w:p>
    <w:p w:rsidR="00D8096A" w:rsidRDefault="00817099" w:rsidP="00EB1860">
      <w:pPr>
        <w:spacing w:before="120" w:after="120"/>
        <w:jc w:val="both"/>
        <w:rPr>
          <w:rFonts w:ascii="UICTFontTextStyleBody" w:hAnsi="UICTFontTextStyleBody"/>
        </w:rPr>
      </w:pPr>
      <w:r>
        <w:rPr>
          <w:rFonts w:ascii="UICTFontTextStyleBody" w:hAnsi="UICTFontTextStyleBody"/>
        </w:rPr>
        <w:t xml:space="preserve">These are everyday habits that can help prevent the spread of several viruses. CDC </w:t>
      </w:r>
      <w:r w:rsidR="00840D14">
        <w:rPr>
          <w:rFonts w:ascii="UICTFontTextStyleBody" w:hAnsi="UICTFontTextStyleBody"/>
        </w:rPr>
        <w:t xml:space="preserve">does have </w:t>
      </w:r>
      <w:r>
        <w:rPr>
          <w:rFonts w:ascii="UICTFontTextStyleBody" w:hAnsi="UICTFontTextStyleBody"/>
        </w:rPr>
        <w:t>does have </w:t>
      </w:r>
      <w:hyperlink r:id="rId14" w:tgtFrame="_blank" w:history="1">
        <w:r>
          <w:rPr>
            <w:rStyle w:val="Hyperlink"/>
            <w:rFonts w:ascii="UICTFontTextStyleBody" w:hAnsi="UICTFontTextStyleBody"/>
            <w:u w:val="none"/>
          </w:rPr>
          <w:t>specific guidance for travelers</w:t>
        </w:r>
      </w:hyperlink>
      <w:r>
        <w:rPr>
          <w:rFonts w:ascii="UICTFontTextStyleBody" w:hAnsi="UICTFontTextStyleBody"/>
        </w:rPr>
        <w:t>:</w:t>
      </w:r>
    </w:p>
    <w:p w:rsidR="00817099" w:rsidRDefault="00817099" w:rsidP="00840D14">
      <w:pPr>
        <w:ind w:firstLine="720"/>
      </w:pPr>
      <w:r>
        <w:rPr>
          <w:rFonts w:ascii="UICTFontTextStyleBody" w:hAnsi="UICTFontTextStyleBody"/>
        </w:rPr>
        <w:t> </w:t>
      </w:r>
      <w:hyperlink r:id="rId15" w:tgtFrame="_blank" w:history="1">
        <w:r>
          <w:rPr>
            <w:rStyle w:val="Hyperlink"/>
            <w:rFonts w:ascii="UICTFontTextStyleBody" w:hAnsi="UICTFontTextStyleBody"/>
          </w:rPr>
          <w:t>https://wwwnc.cdc.gov/travel/notices/warning/novel-coronavirus-china</w:t>
        </w:r>
      </w:hyperlink>
    </w:p>
    <w:p w:rsidR="00E3307E" w:rsidRDefault="00817099" w:rsidP="00684742">
      <w:pPr>
        <w:spacing w:before="100" w:beforeAutospacing="1" w:after="100" w:afterAutospacing="1"/>
        <w:rPr>
          <w:rFonts w:ascii="UICTFontTextStyleBody" w:hAnsi="UICTFontTextStyleBody"/>
          <w:b/>
          <w:bCs/>
          <w:u w:val="single"/>
        </w:rPr>
      </w:pPr>
      <w:r>
        <w:rPr>
          <w:rFonts w:ascii="UICTFontTextStyleBody" w:hAnsi="UICTFontTextStyleBody"/>
          <w:b/>
          <w:bCs/>
          <w:u w:val="single"/>
        </w:rPr>
        <w:t>More Information</w:t>
      </w:r>
    </w:p>
    <w:p w:rsidR="00840D14" w:rsidRDefault="00817099" w:rsidP="00840D14">
      <w:pPr>
        <w:spacing w:before="100" w:beforeAutospacing="1" w:after="120"/>
        <w:rPr>
          <w:rFonts w:ascii="UICTFontTextStyleBody" w:hAnsi="UICTFontTextStyleBody"/>
        </w:rPr>
      </w:pPr>
      <w:r>
        <w:rPr>
          <w:rFonts w:ascii="UICTFontTextStyleBody" w:hAnsi="UICTFontTextStyleBody"/>
        </w:rPr>
        <w:t>For more information on the coronavirus, visit the </w:t>
      </w:r>
      <w:hyperlink r:id="rId16" w:tgtFrame="_blank" w:history="1">
        <w:r>
          <w:rPr>
            <w:rStyle w:val="Hyperlink"/>
            <w:rFonts w:ascii="UICTFontTextStyleBody" w:hAnsi="UICTFontTextStyleBody"/>
            <w:u w:val="none"/>
          </w:rPr>
          <w:t>CDC’s coronavirus page</w:t>
        </w:r>
      </w:hyperlink>
      <w:r>
        <w:rPr>
          <w:rFonts w:ascii="UICTFontTextStyleBody" w:hAnsi="UICTFontTextStyleBody"/>
        </w:rPr>
        <w:t> at</w:t>
      </w:r>
      <w:r w:rsidR="00840D14">
        <w:rPr>
          <w:rFonts w:ascii="UICTFontTextStyleBody" w:hAnsi="UICTFontTextStyleBody"/>
        </w:rPr>
        <w:t>:</w:t>
      </w:r>
    </w:p>
    <w:p w:rsidR="00840D14" w:rsidRDefault="00422EFC" w:rsidP="00EB1860">
      <w:pPr>
        <w:spacing w:before="120" w:after="240"/>
        <w:ind w:left="806"/>
        <w:rPr>
          <w:rFonts w:ascii="UICTFontTextStyleBody" w:hAnsi="UICTFontTextStyleBody"/>
        </w:rPr>
      </w:pPr>
      <w:hyperlink r:id="rId17" w:tgtFrame="_blank" w:history="1">
        <w:r w:rsidR="00817099">
          <w:rPr>
            <w:rStyle w:val="Hyperlink"/>
            <w:rFonts w:ascii="UICTFontTextStyleBody" w:hAnsi="UICTFontTextStyleBody"/>
          </w:rPr>
          <w:t>https://www.cdc.gov/coronavirus/2019-ncov/index.html</w:t>
        </w:r>
      </w:hyperlink>
      <w:r w:rsidR="00817099">
        <w:rPr>
          <w:rFonts w:ascii="UICTFontTextStyleBody" w:hAnsi="UICTFontTextStyleBody"/>
        </w:rPr>
        <w:t>.</w:t>
      </w:r>
    </w:p>
    <w:p w:rsidR="00840D14" w:rsidRDefault="00817099" w:rsidP="00EB1860">
      <w:pPr>
        <w:spacing w:before="120" w:after="120"/>
        <w:jc w:val="both"/>
        <w:rPr>
          <w:rFonts w:ascii="UICTFontTextStyleBody" w:hAnsi="UICTFontTextStyleBody"/>
        </w:rPr>
      </w:pPr>
      <w:r>
        <w:rPr>
          <w:rFonts w:ascii="UICTFontTextStyleBody" w:hAnsi="UICTFontTextStyleBody"/>
        </w:rPr>
        <w:t>CDC guidance on clinical signs and symptoms and infection prevention and control recommendations can be found at:</w:t>
      </w:r>
    </w:p>
    <w:p w:rsidR="00817099" w:rsidRDefault="00422EFC" w:rsidP="00EB1860">
      <w:pPr>
        <w:spacing w:before="120" w:after="240"/>
        <w:ind w:left="806"/>
      </w:pPr>
      <w:hyperlink r:id="rId18" w:history="1">
        <w:r w:rsidR="00840D14" w:rsidRPr="00E7485C">
          <w:rPr>
            <w:rStyle w:val="Hyperlink"/>
            <w:rFonts w:ascii="UICTFontTextStyleBody" w:hAnsi="UICTFontTextStyleBody"/>
          </w:rPr>
          <w:t>https://www.cdc.gov/coronavirus/2019-ncov/hcp/index.html?CDC_AA_refVal=https%3A%2F%2Fwww.cdc.gov%2Fcoronavirus%2F2019-ncov%2Fguidance-hcp.html.</w:t>
        </w:r>
      </w:hyperlink>
    </w:p>
    <w:p w:rsidR="00817099" w:rsidRDefault="00817099" w:rsidP="00EB1860">
      <w:r>
        <w:rPr>
          <w:rFonts w:ascii="UICTFontTextStyleBody" w:hAnsi="UICTFontTextStyleBody"/>
        </w:rPr>
        <w:lastRenderedPageBreak/>
        <w:t>In addition</w:t>
      </w:r>
      <w:r w:rsidR="00EB1860">
        <w:rPr>
          <w:rFonts w:ascii="UICTFontTextStyleBody" w:hAnsi="UICTFontTextStyleBody"/>
        </w:rPr>
        <w:t>,</w:t>
      </w:r>
      <w:r>
        <w:rPr>
          <w:rFonts w:ascii="UICTFontTextStyleBody" w:hAnsi="UICTFontTextStyleBody"/>
        </w:rPr>
        <w:t xml:space="preserve"> if you have any concerns or specific questions, please </w:t>
      </w:r>
      <w:proofErr w:type="gramStart"/>
      <w:r>
        <w:rPr>
          <w:rFonts w:ascii="UICTFontTextStyleBody" w:hAnsi="UICTFontTextStyleBody"/>
        </w:rPr>
        <w:t xml:space="preserve">contact </w:t>
      </w:r>
      <w:r w:rsidR="00336CFD">
        <w:rPr>
          <w:rFonts w:ascii="UICTFontTextStyleBody" w:hAnsi="UICTFontTextStyleBody"/>
        </w:rPr>
        <w:t xml:space="preserve"> Ann</w:t>
      </w:r>
      <w:proofErr w:type="gramEnd"/>
      <w:r w:rsidR="00336CFD">
        <w:rPr>
          <w:rFonts w:ascii="UICTFontTextStyleBody" w:hAnsi="UICTFontTextStyleBody"/>
        </w:rPr>
        <w:t xml:space="preserve"> Greene</w:t>
      </w:r>
      <w:r>
        <w:rPr>
          <w:rFonts w:ascii="UICTFontTextStyleBody" w:hAnsi="UICTFontTextStyleBody"/>
        </w:rPr>
        <w:t xml:space="preserve"> at </w:t>
      </w:r>
      <w:r w:rsidR="00336CFD">
        <w:rPr>
          <w:rFonts w:ascii="UICTFontTextStyleBody" w:hAnsi="UICTFontTextStyleBody"/>
        </w:rPr>
        <w:t>eauclairedistrictlibrary@gmail.com</w:t>
      </w:r>
      <w:r>
        <w:rPr>
          <w:rFonts w:ascii="UICTFontTextStyleBody" w:hAnsi="UICTFontTextStyleBody"/>
        </w:rPr>
        <w:t>.</w:t>
      </w:r>
    </w:p>
    <w:p w:rsidR="00817099" w:rsidRDefault="00817099" w:rsidP="00684742">
      <w:pPr>
        <w:spacing w:before="100" w:beforeAutospacing="1" w:after="100" w:afterAutospacing="1"/>
      </w:pPr>
      <w:r>
        <w:rPr>
          <w:rFonts w:ascii="UICTFontTextStyleBody" w:hAnsi="UICTFontTextStyleBody"/>
        </w:rPr>
        <w:t>Thank you for your attention to this important matter.</w:t>
      </w:r>
      <w:bookmarkStart w:id="0" w:name="_GoBack"/>
      <w:bookmarkEnd w:id="0"/>
    </w:p>
    <w:sectPr w:rsidR="0081709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FC" w:rsidRDefault="00422EFC" w:rsidP="006C0493">
      <w:r>
        <w:separator/>
      </w:r>
    </w:p>
  </w:endnote>
  <w:endnote w:type="continuationSeparator" w:id="0">
    <w:p w:rsidR="00422EFC" w:rsidRDefault="00422EFC" w:rsidP="006C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Bod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FC" w:rsidRDefault="00422EFC" w:rsidP="006C0493">
      <w:r>
        <w:separator/>
      </w:r>
    </w:p>
  </w:footnote>
  <w:footnote w:type="continuationSeparator" w:id="0">
    <w:p w:rsidR="00422EFC" w:rsidRDefault="00422EFC" w:rsidP="006C0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55" w:rsidRDefault="005E3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15B21"/>
    <w:multiLevelType w:val="hybridMultilevel"/>
    <w:tmpl w:val="7FC88B82"/>
    <w:lvl w:ilvl="0" w:tplc="896EAAEC">
      <w:start w:val="1"/>
      <w:numFmt w:val="bullet"/>
      <w:lvlText w:val="o"/>
      <w:lvlJc w:val="left"/>
      <w:pPr>
        <w:ind w:left="2880" w:hanging="360"/>
      </w:pPr>
      <w:rPr>
        <w:rFonts w:ascii="Courier New" w:hAnsi="Courier New" w:cs="Courier New" w:hint="default"/>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6DCE5234"/>
    <w:multiLevelType w:val="hybridMultilevel"/>
    <w:tmpl w:val="A4A61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F3B7856"/>
    <w:multiLevelType w:val="hybridMultilevel"/>
    <w:tmpl w:val="0568C5E0"/>
    <w:lvl w:ilvl="0" w:tplc="C38C7D6C">
      <w:numFmt w:val="bullet"/>
      <w:lvlText w:val="·"/>
      <w:lvlJc w:val="left"/>
      <w:pPr>
        <w:ind w:left="2064" w:hanging="624"/>
      </w:pPr>
      <w:rPr>
        <w:rFonts w:ascii="UICTFontTextStyleBody" w:eastAsiaTheme="minorHAnsi" w:hAnsi="UICTFontTextStyleBody"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99"/>
    <w:rsid w:val="00001735"/>
    <w:rsid w:val="00004B7D"/>
    <w:rsid w:val="000051E0"/>
    <w:rsid w:val="00005DA2"/>
    <w:rsid w:val="000113A2"/>
    <w:rsid w:val="00015ED1"/>
    <w:rsid w:val="00016902"/>
    <w:rsid w:val="00027AA3"/>
    <w:rsid w:val="00030431"/>
    <w:rsid w:val="00033A2F"/>
    <w:rsid w:val="000372D6"/>
    <w:rsid w:val="00040AFE"/>
    <w:rsid w:val="00046546"/>
    <w:rsid w:val="0005088F"/>
    <w:rsid w:val="0005548C"/>
    <w:rsid w:val="000644CD"/>
    <w:rsid w:val="00066FF5"/>
    <w:rsid w:val="00071D43"/>
    <w:rsid w:val="00075E62"/>
    <w:rsid w:val="000802D8"/>
    <w:rsid w:val="0008158F"/>
    <w:rsid w:val="00082161"/>
    <w:rsid w:val="000843BB"/>
    <w:rsid w:val="00084430"/>
    <w:rsid w:val="00086702"/>
    <w:rsid w:val="00087CE2"/>
    <w:rsid w:val="000916F8"/>
    <w:rsid w:val="00092926"/>
    <w:rsid w:val="00097C40"/>
    <w:rsid w:val="000A56AB"/>
    <w:rsid w:val="000A6DD1"/>
    <w:rsid w:val="000B18D6"/>
    <w:rsid w:val="000B699F"/>
    <w:rsid w:val="000D03AD"/>
    <w:rsid w:val="000D268D"/>
    <w:rsid w:val="000D329D"/>
    <w:rsid w:val="000D3596"/>
    <w:rsid w:val="000D4BE8"/>
    <w:rsid w:val="000D52F5"/>
    <w:rsid w:val="000D6E50"/>
    <w:rsid w:val="000F1B98"/>
    <w:rsid w:val="000F3149"/>
    <w:rsid w:val="000F5E1F"/>
    <w:rsid w:val="0011469C"/>
    <w:rsid w:val="00127223"/>
    <w:rsid w:val="00131A8B"/>
    <w:rsid w:val="00136B53"/>
    <w:rsid w:val="0014308D"/>
    <w:rsid w:val="00144398"/>
    <w:rsid w:val="00150967"/>
    <w:rsid w:val="0015109E"/>
    <w:rsid w:val="00153E6E"/>
    <w:rsid w:val="0015648C"/>
    <w:rsid w:val="00164B8D"/>
    <w:rsid w:val="00173451"/>
    <w:rsid w:val="001A29C9"/>
    <w:rsid w:val="001A305B"/>
    <w:rsid w:val="001C5BD9"/>
    <w:rsid w:val="001C6E4B"/>
    <w:rsid w:val="001D1C8B"/>
    <w:rsid w:val="001E7190"/>
    <w:rsid w:val="001F5A16"/>
    <w:rsid w:val="0020187D"/>
    <w:rsid w:val="002236F7"/>
    <w:rsid w:val="00226858"/>
    <w:rsid w:val="002311FE"/>
    <w:rsid w:val="002505D4"/>
    <w:rsid w:val="0025085E"/>
    <w:rsid w:val="0026024A"/>
    <w:rsid w:val="00260368"/>
    <w:rsid w:val="00261EE4"/>
    <w:rsid w:val="00272414"/>
    <w:rsid w:val="00275DB7"/>
    <w:rsid w:val="002932C4"/>
    <w:rsid w:val="00294070"/>
    <w:rsid w:val="0029427C"/>
    <w:rsid w:val="002A0330"/>
    <w:rsid w:val="002A10FC"/>
    <w:rsid w:val="002A5436"/>
    <w:rsid w:val="002A6F79"/>
    <w:rsid w:val="002B3C6B"/>
    <w:rsid w:val="002B404D"/>
    <w:rsid w:val="002C50DE"/>
    <w:rsid w:val="002D0BA5"/>
    <w:rsid w:val="002E0788"/>
    <w:rsid w:val="002F0142"/>
    <w:rsid w:val="002F483D"/>
    <w:rsid w:val="00316162"/>
    <w:rsid w:val="00316C7F"/>
    <w:rsid w:val="003234BD"/>
    <w:rsid w:val="003246B8"/>
    <w:rsid w:val="00325F37"/>
    <w:rsid w:val="00326699"/>
    <w:rsid w:val="00330211"/>
    <w:rsid w:val="00335BE0"/>
    <w:rsid w:val="00336CFD"/>
    <w:rsid w:val="0034118A"/>
    <w:rsid w:val="00351DBB"/>
    <w:rsid w:val="00357A41"/>
    <w:rsid w:val="0036703A"/>
    <w:rsid w:val="003877BE"/>
    <w:rsid w:val="00392ED7"/>
    <w:rsid w:val="00397E85"/>
    <w:rsid w:val="003B7B21"/>
    <w:rsid w:val="003B7FBE"/>
    <w:rsid w:val="003C74D8"/>
    <w:rsid w:val="003F6B87"/>
    <w:rsid w:val="004113E0"/>
    <w:rsid w:val="00412113"/>
    <w:rsid w:val="0041226C"/>
    <w:rsid w:val="00417096"/>
    <w:rsid w:val="00422EFC"/>
    <w:rsid w:val="004252CB"/>
    <w:rsid w:val="00425DB9"/>
    <w:rsid w:val="00443C63"/>
    <w:rsid w:val="00450DA6"/>
    <w:rsid w:val="004609A7"/>
    <w:rsid w:val="00460D86"/>
    <w:rsid w:val="004619BC"/>
    <w:rsid w:val="0046457B"/>
    <w:rsid w:val="00472F4F"/>
    <w:rsid w:val="004806F4"/>
    <w:rsid w:val="00481C75"/>
    <w:rsid w:val="00481E0C"/>
    <w:rsid w:val="00483E43"/>
    <w:rsid w:val="004860FB"/>
    <w:rsid w:val="00487CF9"/>
    <w:rsid w:val="00497168"/>
    <w:rsid w:val="004A15FC"/>
    <w:rsid w:val="004B01FE"/>
    <w:rsid w:val="004B227A"/>
    <w:rsid w:val="004B5C5E"/>
    <w:rsid w:val="004C0010"/>
    <w:rsid w:val="004C4228"/>
    <w:rsid w:val="004D0D25"/>
    <w:rsid w:val="004D4133"/>
    <w:rsid w:val="004E30E4"/>
    <w:rsid w:val="004E4339"/>
    <w:rsid w:val="004E656F"/>
    <w:rsid w:val="004E6F77"/>
    <w:rsid w:val="004E771C"/>
    <w:rsid w:val="004F4319"/>
    <w:rsid w:val="004F5492"/>
    <w:rsid w:val="004F5FA3"/>
    <w:rsid w:val="00505E80"/>
    <w:rsid w:val="00512655"/>
    <w:rsid w:val="00516D95"/>
    <w:rsid w:val="00522793"/>
    <w:rsid w:val="0052606F"/>
    <w:rsid w:val="00532A69"/>
    <w:rsid w:val="00535437"/>
    <w:rsid w:val="00535561"/>
    <w:rsid w:val="00540B36"/>
    <w:rsid w:val="005454D5"/>
    <w:rsid w:val="00546C8F"/>
    <w:rsid w:val="005548A7"/>
    <w:rsid w:val="0057227D"/>
    <w:rsid w:val="00583267"/>
    <w:rsid w:val="0058687F"/>
    <w:rsid w:val="00587580"/>
    <w:rsid w:val="005A5CD6"/>
    <w:rsid w:val="005B1F95"/>
    <w:rsid w:val="005B679D"/>
    <w:rsid w:val="005C01AF"/>
    <w:rsid w:val="005C3767"/>
    <w:rsid w:val="005C6CEF"/>
    <w:rsid w:val="005D110C"/>
    <w:rsid w:val="005D44C9"/>
    <w:rsid w:val="005D45AD"/>
    <w:rsid w:val="005D637F"/>
    <w:rsid w:val="005E3E55"/>
    <w:rsid w:val="005E4581"/>
    <w:rsid w:val="005F0624"/>
    <w:rsid w:val="006054E1"/>
    <w:rsid w:val="0061093A"/>
    <w:rsid w:val="00611B8F"/>
    <w:rsid w:val="00630148"/>
    <w:rsid w:val="00636330"/>
    <w:rsid w:val="00644523"/>
    <w:rsid w:val="006447A4"/>
    <w:rsid w:val="00645A6F"/>
    <w:rsid w:val="00647C4A"/>
    <w:rsid w:val="0065263F"/>
    <w:rsid w:val="006623E9"/>
    <w:rsid w:val="0066263D"/>
    <w:rsid w:val="006728D1"/>
    <w:rsid w:val="0068227D"/>
    <w:rsid w:val="00684742"/>
    <w:rsid w:val="006932F9"/>
    <w:rsid w:val="0069488C"/>
    <w:rsid w:val="00697E66"/>
    <w:rsid w:val="006A1A69"/>
    <w:rsid w:val="006A479F"/>
    <w:rsid w:val="006A65D5"/>
    <w:rsid w:val="006B213F"/>
    <w:rsid w:val="006C0493"/>
    <w:rsid w:val="006C46A7"/>
    <w:rsid w:val="006C4D26"/>
    <w:rsid w:val="006C6B3D"/>
    <w:rsid w:val="006D4235"/>
    <w:rsid w:val="006F1558"/>
    <w:rsid w:val="006F6F19"/>
    <w:rsid w:val="0070581F"/>
    <w:rsid w:val="00710B54"/>
    <w:rsid w:val="00717C11"/>
    <w:rsid w:val="00723DB7"/>
    <w:rsid w:val="00725132"/>
    <w:rsid w:val="00726A6D"/>
    <w:rsid w:val="00727709"/>
    <w:rsid w:val="007315C4"/>
    <w:rsid w:val="00755CB7"/>
    <w:rsid w:val="00757330"/>
    <w:rsid w:val="0076192E"/>
    <w:rsid w:val="00771877"/>
    <w:rsid w:val="00772DBB"/>
    <w:rsid w:val="00774B17"/>
    <w:rsid w:val="00780270"/>
    <w:rsid w:val="00782598"/>
    <w:rsid w:val="00782FEA"/>
    <w:rsid w:val="0079028A"/>
    <w:rsid w:val="00792DA9"/>
    <w:rsid w:val="00797D4F"/>
    <w:rsid w:val="007B0AEE"/>
    <w:rsid w:val="007B1C9C"/>
    <w:rsid w:val="007B3A22"/>
    <w:rsid w:val="007B3BAB"/>
    <w:rsid w:val="007B4BED"/>
    <w:rsid w:val="007B7AB4"/>
    <w:rsid w:val="007C0544"/>
    <w:rsid w:val="007C481D"/>
    <w:rsid w:val="007D6FDB"/>
    <w:rsid w:val="007D77F5"/>
    <w:rsid w:val="007E124D"/>
    <w:rsid w:val="007F4F59"/>
    <w:rsid w:val="007F799C"/>
    <w:rsid w:val="007F79F6"/>
    <w:rsid w:val="008101B8"/>
    <w:rsid w:val="00817099"/>
    <w:rsid w:val="00834518"/>
    <w:rsid w:val="00840D14"/>
    <w:rsid w:val="00860C60"/>
    <w:rsid w:val="00863204"/>
    <w:rsid w:val="008671F2"/>
    <w:rsid w:val="008717FB"/>
    <w:rsid w:val="00873BDB"/>
    <w:rsid w:val="008860B0"/>
    <w:rsid w:val="008951E4"/>
    <w:rsid w:val="008A0F8E"/>
    <w:rsid w:val="008A3E21"/>
    <w:rsid w:val="008A4235"/>
    <w:rsid w:val="008A4BBD"/>
    <w:rsid w:val="008B5AA7"/>
    <w:rsid w:val="008B5F17"/>
    <w:rsid w:val="008B7327"/>
    <w:rsid w:val="008D3161"/>
    <w:rsid w:val="008D3991"/>
    <w:rsid w:val="008E0A38"/>
    <w:rsid w:val="008E208A"/>
    <w:rsid w:val="008E771B"/>
    <w:rsid w:val="008F1CD8"/>
    <w:rsid w:val="008F522D"/>
    <w:rsid w:val="008F761D"/>
    <w:rsid w:val="009028ED"/>
    <w:rsid w:val="009143DD"/>
    <w:rsid w:val="00915A8E"/>
    <w:rsid w:val="00917814"/>
    <w:rsid w:val="00922961"/>
    <w:rsid w:val="00923911"/>
    <w:rsid w:val="009302F7"/>
    <w:rsid w:val="00931DFC"/>
    <w:rsid w:val="00936DE0"/>
    <w:rsid w:val="009412EE"/>
    <w:rsid w:val="009420AA"/>
    <w:rsid w:val="00956B4B"/>
    <w:rsid w:val="00961574"/>
    <w:rsid w:val="009628FB"/>
    <w:rsid w:val="00966D6F"/>
    <w:rsid w:val="0097054D"/>
    <w:rsid w:val="0097469F"/>
    <w:rsid w:val="00976A92"/>
    <w:rsid w:val="00981CF0"/>
    <w:rsid w:val="009821F7"/>
    <w:rsid w:val="009950ED"/>
    <w:rsid w:val="009954D1"/>
    <w:rsid w:val="009A51F6"/>
    <w:rsid w:val="009B2D86"/>
    <w:rsid w:val="009B4881"/>
    <w:rsid w:val="009B5CBF"/>
    <w:rsid w:val="009B70DB"/>
    <w:rsid w:val="009C0456"/>
    <w:rsid w:val="009C4345"/>
    <w:rsid w:val="009F07A0"/>
    <w:rsid w:val="009F0E2D"/>
    <w:rsid w:val="009F3DA8"/>
    <w:rsid w:val="00A012E6"/>
    <w:rsid w:val="00A054F8"/>
    <w:rsid w:val="00A07F16"/>
    <w:rsid w:val="00A151DB"/>
    <w:rsid w:val="00A206AE"/>
    <w:rsid w:val="00A21FF7"/>
    <w:rsid w:val="00A34675"/>
    <w:rsid w:val="00A3675E"/>
    <w:rsid w:val="00A46ECD"/>
    <w:rsid w:val="00A52710"/>
    <w:rsid w:val="00A55C06"/>
    <w:rsid w:val="00A5653A"/>
    <w:rsid w:val="00A63E18"/>
    <w:rsid w:val="00A83E4A"/>
    <w:rsid w:val="00A8476A"/>
    <w:rsid w:val="00A91E29"/>
    <w:rsid w:val="00AB2DEC"/>
    <w:rsid w:val="00AC0785"/>
    <w:rsid w:val="00AD669B"/>
    <w:rsid w:val="00AE18BA"/>
    <w:rsid w:val="00AE5C1A"/>
    <w:rsid w:val="00AF5EF7"/>
    <w:rsid w:val="00B03184"/>
    <w:rsid w:val="00B05AF1"/>
    <w:rsid w:val="00B11259"/>
    <w:rsid w:val="00B31E23"/>
    <w:rsid w:val="00B40E37"/>
    <w:rsid w:val="00B46EA7"/>
    <w:rsid w:val="00B637F4"/>
    <w:rsid w:val="00B76C41"/>
    <w:rsid w:val="00B8037A"/>
    <w:rsid w:val="00B8553C"/>
    <w:rsid w:val="00B941FB"/>
    <w:rsid w:val="00B97F15"/>
    <w:rsid w:val="00BD03B2"/>
    <w:rsid w:val="00BD66CC"/>
    <w:rsid w:val="00BD687E"/>
    <w:rsid w:val="00BD7D23"/>
    <w:rsid w:val="00BE015D"/>
    <w:rsid w:val="00BE2F37"/>
    <w:rsid w:val="00BF1919"/>
    <w:rsid w:val="00BF7412"/>
    <w:rsid w:val="00C01D38"/>
    <w:rsid w:val="00C14636"/>
    <w:rsid w:val="00C1727F"/>
    <w:rsid w:val="00C265F5"/>
    <w:rsid w:val="00C32E45"/>
    <w:rsid w:val="00C34940"/>
    <w:rsid w:val="00C35D53"/>
    <w:rsid w:val="00C36C7E"/>
    <w:rsid w:val="00C52AA4"/>
    <w:rsid w:val="00C64FCE"/>
    <w:rsid w:val="00C65D45"/>
    <w:rsid w:val="00C738CC"/>
    <w:rsid w:val="00C74629"/>
    <w:rsid w:val="00C870BA"/>
    <w:rsid w:val="00C91AD7"/>
    <w:rsid w:val="00C94AFB"/>
    <w:rsid w:val="00C975FE"/>
    <w:rsid w:val="00CA3125"/>
    <w:rsid w:val="00CA5EAC"/>
    <w:rsid w:val="00CD4EF4"/>
    <w:rsid w:val="00CD60E9"/>
    <w:rsid w:val="00CE4B8D"/>
    <w:rsid w:val="00CF36F0"/>
    <w:rsid w:val="00CF64B2"/>
    <w:rsid w:val="00D00F7D"/>
    <w:rsid w:val="00D06D55"/>
    <w:rsid w:val="00D070DD"/>
    <w:rsid w:val="00D134C9"/>
    <w:rsid w:val="00D13560"/>
    <w:rsid w:val="00D16041"/>
    <w:rsid w:val="00D43341"/>
    <w:rsid w:val="00D43A6A"/>
    <w:rsid w:val="00D47956"/>
    <w:rsid w:val="00D6428E"/>
    <w:rsid w:val="00D64C2C"/>
    <w:rsid w:val="00D8096A"/>
    <w:rsid w:val="00D80A60"/>
    <w:rsid w:val="00D86F31"/>
    <w:rsid w:val="00D91738"/>
    <w:rsid w:val="00D928EC"/>
    <w:rsid w:val="00D95990"/>
    <w:rsid w:val="00DB0B76"/>
    <w:rsid w:val="00DB306C"/>
    <w:rsid w:val="00DB696D"/>
    <w:rsid w:val="00DC1D75"/>
    <w:rsid w:val="00DC45A9"/>
    <w:rsid w:val="00DE41F4"/>
    <w:rsid w:val="00E00C78"/>
    <w:rsid w:val="00E12C33"/>
    <w:rsid w:val="00E13196"/>
    <w:rsid w:val="00E16C96"/>
    <w:rsid w:val="00E3307E"/>
    <w:rsid w:val="00E368FE"/>
    <w:rsid w:val="00E37FF3"/>
    <w:rsid w:val="00E4040A"/>
    <w:rsid w:val="00E43485"/>
    <w:rsid w:val="00E57732"/>
    <w:rsid w:val="00E60DDC"/>
    <w:rsid w:val="00E63077"/>
    <w:rsid w:val="00E7455C"/>
    <w:rsid w:val="00E75493"/>
    <w:rsid w:val="00E80DFB"/>
    <w:rsid w:val="00EA73B8"/>
    <w:rsid w:val="00EB1860"/>
    <w:rsid w:val="00EB5C6C"/>
    <w:rsid w:val="00EB6829"/>
    <w:rsid w:val="00EC588A"/>
    <w:rsid w:val="00EC6698"/>
    <w:rsid w:val="00ED053D"/>
    <w:rsid w:val="00ED7E28"/>
    <w:rsid w:val="00EE0C23"/>
    <w:rsid w:val="00EF21F0"/>
    <w:rsid w:val="00F1059D"/>
    <w:rsid w:val="00F12F02"/>
    <w:rsid w:val="00F1314F"/>
    <w:rsid w:val="00F14367"/>
    <w:rsid w:val="00F17313"/>
    <w:rsid w:val="00F22930"/>
    <w:rsid w:val="00F2585D"/>
    <w:rsid w:val="00F32250"/>
    <w:rsid w:val="00F33271"/>
    <w:rsid w:val="00F417A3"/>
    <w:rsid w:val="00F47305"/>
    <w:rsid w:val="00F51999"/>
    <w:rsid w:val="00F53326"/>
    <w:rsid w:val="00F60854"/>
    <w:rsid w:val="00F76112"/>
    <w:rsid w:val="00F76F7A"/>
    <w:rsid w:val="00F80A0B"/>
    <w:rsid w:val="00F83B20"/>
    <w:rsid w:val="00F84225"/>
    <w:rsid w:val="00F90758"/>
    <w:rsid w:val="00F94AA9"/>
    <w:rsid w:val="00F95BA7"/>
    <w:rsid w:val="00F9721C"/>
    <w:rsid w:val="00FB0818"/>
    <w:rsid w:val="00FB1BE0"/>
    <w:rsid w:val="00FB7DF0"/>
    <w:rsid w:val="00FD1469"/>
    <w:rsid w:val="00FD5942"/>
    <w:rsid w:val="00FF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099"/>
    <w:rPr>
      <w:color w:val="0000FF"/>
      <w:u w:val="single"/>
    </w:rPr>
  </w:style>
  <w:style w:type="paragraph" w:styleId="Header">
    <w:name w:val="header"/>
    <w:basedOn w:val="Normal"/>
    <w:link w:val="HeaderChar"/>
    <w:uiPriority w:val="99"/>
    <w:unhideWhenUsed/>
    <w:rsid w:val="006C0493"/>
    <w:pPr>
      <w:tabs>
        <w:tab w:val="center" w:pos="4680"/>
        <w:tab w:val="right" w:pos="9360"/>
      </w:tabs>
    </w:pPr>
  </w:style>
  <w:style w:type="character" w:customStyle="1" w:styleId="HeaderChar">
    <w:name w:val="Header Char"/>
    <w:basedOn w:val="DefaultParagraphFont"/>
    <w:link w:val="Header"/>
    <w:uiPriority w:val="99"/>
    <w:rsid w:val="006C0493"/>
    <w:rPr>
      <w:rFonts w:ascii="Times New Roman" w:hAnsi="Times New Roman" w:cs="Times New Roman"/>
      <w:sz w:val="24"/>
      <w:szCs w:val="24"/>
    </w:rPr>
  </w:style>
  <w:style w:type="paragraph" w:styleId="Footer">
    <w:name w:val="footer"/>
    <w:basedOn w:val="Normal"/>
    <w:link w:val="FooterChar"/>
    <w:uiPriority w:val="99"/>
    <w:unhideWhenUsed/>
    <w:rsid w:val="006C0493"/>
    <w:pPr>
      <w:tabs>
        <w:tab w:val="center" w:pos="4680"/>
        <w:tab w:val="right" w:pos="9360"/>
      </w:tabs>
    </w:pPr>
  </w:style>
  <w:style w:type="character" w:customStyle="1" w:styleId="FooterChar">
    <w:name w:val="Footer Char"/>
    <w:basedOn w:val="DefaultParagraphFont"/>
    <w:link w:val="Footer"/>
    <w:uiPriority w:val="99"/>
    <w:rsid w:val="006C0493"/>
    <w:rPr>
      <w:rFonts w:ascii="Times New Roman" w:hAnsi="Times New Roman" w:cs="Times New Roman"/>
      <w:sz w:val="24"/>
      <w:szCs w:val="24"/>
    </w:rPr>
  </w:style>
  <w:style w:type="character" w:customStyle="1" w:styleId="LBFileStampAtCursor">
    <w:name w:val="*LBFileStampAtCursor"/>
    <w:aliases w:val="FSC"/>
    <w:rsid w:val="006C0493"/>
    <w:rPr>
      <w:rFonts w:ascii="Times New Roman" w:hAnsi="Times New Roman" w:cs="Times New Roman"/>
      <w:sz w:val="16"/>
      <w:szCs w:val="32"/>
    </w:rPr>
  </w:style>
  <w:style w:type="paragraph" w:customStyle="1" w:styleId="LBFileStampAtEnd">
    <w:name w:val="*LBFileStampAtEnd"/>
    <w:aliases w:val="FSE"/>
    <w:basedOn w:val="Normal"/>
    <w:rsid w:val="006C0493"/>
    <w:pPr>
      <w:spacing w:before="360"/>
    </w:pPr>
    <w:rPr>
      <w:rFonts w:eastAsia="Times New Roman"/>
      <w:sz w:val="16"/>
      <w:szCs w:val="32"/>
    </w:rPr>
  </w:style>
  <w:style w:type="paragraph" w:styleId="ListParagraph">
    <w:name w:val="List Paragraph"/>
    <w:basedOn w:val="Normal"/>
    <w:uiPriority w:val="34"/>
    <w:qFormat/>
    <w:rsid w:val="00087CE2"/>
    <w:pPr>
      <w:ind w:left="720"/>
      <w:contextualSpacing/>
    </w:pPr>
  </w:style>
  <w:style w:type="character" w:styleId="CommentReference">
    <w:name w:val="annotation reference"/>
    <w:basedOn w:val="DefaultParagraphFont"/>
    <w:uiPriority w:val="99"/>
    <w:semiHidden/>
    <w:unhideWhenUsed/>
    <w:rsid w:val="00AE5C1A"/>
    <w:rPr>
      <w:sz w:val="16"/>
      <w:szCs w:val="16"/>
    </w:rPr>
  </w:style>
  <w:style w:type="paragraph" w:styleId="CommentText">
    <w:name w:val="annotation text"/>
    <w:basedOn w:val="Normal"/>
    <w:link w:val="CommentTextChar"/>
    <w:uiPriority w:val="99"/>
    <w:semiHidden/>
    <w:unhideWhenUsed/>
    <w:rsid w:val="00AE5C1A"/>
    <w:rPr>
      <w:sz w:val="20"/>
      <w:szCs w:val="20"/>
    </w:rPr>
  </w:style>
  <w:style w:type="character" w:customStyle="1" w:styleId="CommentTextChar">
    <w:name w:val="Comment Text Char"/>
    <w:basedOn w:val="DefaultParagraphFont"/>
    <w:link w:val="CommentText"/>
    <w:uiPriority w:val="99"/>
    <w:semiHidden/>
    <w:rsid w:val="00AE5C1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C1A"/>
    <w:rPr>
      <w:b/>
      <w:bCs/>
    </w:rPr>
  </w:style>
  <w:style w:type="character" w:customStyle="1" w:styleId="CommentSubjectChar">
    <w:name w:val="Comment Subject Char"/>
    <w:basedOn w:val="CommentTextChar"/>
    <w:link w:val="CommentSubject"/>
    <w:uiPriority w:val="99"/>
    <w:semiHidden/>
    <w:rsid w:val="00AE5C1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5C1A"/>
    <w:rPr>
      <w:rFonts w:ascii="Tahoma" w:hAnsi="Tahoma" w:cs="Tahoma"/>
      <w:sz w:val="16"/>
      <w:szCs w:val="16"/>
    </w:rPr>
  </w:style>
  <w:style w:type="character" w:customStyle="1" w:styleId="BalloonTextChar">
    <w:name w:val="Balloon Text Char"/>
    <w:basedOn w:val="DefaultParagraphFont"/>
    <w:link w:val="BalloonText"/>
    <w:uiPriority w:val="99"/>
    <w:semiHidden/>
    <w:rsid w:val="00AE5C1A"/>
    <w:rPr>
      <w:rFonts w:ascii="Tahoma" w:hAnsi="Tahoma" w:cs="Tahoma"/>
      <w:sz w:val="16"/>
      <w:szCs w:val="16"/>
    </w:rPr>
  </w:style>
  <w:style w:type="character" w:styleId="FollowedHyperlink">
    <w:name w:val="FollowedHyperlink"/>
    <w:basedOn w:val="DefaultParagraphFont"/>
    <w:uiPriority w:val="99"/>
    <w:semiHidden/>
    <w:unhideWhenUsed/>
    <w:rsid w:val="00D809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099"/>
    <w:rPr>
      <w:color w:val="0000FF"/>
      <w:u w:val="single"/>
    </w:rPr>
  </w:style>
  <w:style w:type="paragraph" w:styleId="Header">
    <w:name w:val="header"/>
    <w:basedOn w:val="Normal"/>
    <w:link w:val="HeaderChar"/>
    <w:uiPriority w:val="99"/>
    <w:unhideWhenUsed/>
    <w:rsid w:val="006C0493"/>
    <w:pPr>
      <w:tabs>
        <w:tab w:val="center" w:pos="4680"/>
        <w:tab w:val="right" w:pos="9360"/>
      </w:tabs>
    </w:pPr>
  </w:style>
  <w:style w:type="character" w:customStyle="1" w:styleId="HeaderChar">
    <w:name w:val="Header Char"/>
    <w:basedOn w:val="DefaultParagraphFont"/>
    <w:link w:val="Header"/>
    <w:uiPriority w:val="99"/>
    <w:rsid w:val="006C0493"/>
    <w:rPr>
      <w:rFonts w:ascii="Times New Roman" w:hAnsi="Times New Roman" w:cs="Times New Roman"/>
      <w:sz w:val="24"/>
      <w:szCs w:val="24"/>
    </w:rPr>
  </w:style>
  <w:style w:type="paragraph" w:styleId="Footer">
    <w:name w:val="footer"/>
    <w:basedOn w:val="Normal"/>
    <w:link w:val="FooterChar"/>
    <w:uiPriority w:val="99"/>
    <w:unhideWhenUsed/>
    <w:rsid w:val="006C0493"/>
    <w:pPr>
      <w:tabs>
        <w:tab w:val="center" w:pos="4680"/>
        <w:tab w:val="right" w:pos="9360"/>
      </w:tabs>
    </w:pPr>
  </w:style>
  <w:style w:type="character" w:customStyle="1" w:styleId="FooterChar">
    <w:name w:val="Footer Char"/>
    <w:basedOn w:val="DefaultParagraphFont"/>
    <w:link w:val="Footer"/>
    <w:uiPriority w:val="99"/>
    <w:rsid w:val="006C0493"/>
    <w:rPr>
      <w:rFonts w:ascii="Times New Roman" w:hAnsi="Times New Roman" w:cs="Times New Roman"/>
      <w:sz w:val="24"/>
      <w:szCs w:val="24"/>
    </w:rPr>
  </w:style>
  <w:style w:type="character" w:customStyle="1" w:styleId="LBFileStampAtCursor">
    <w:name w:val="*LBFileStampAtCursor"/>
    <w:aliases w:val="FSC"/>
    <w:rsid w:val="006C0493"/>
    <w:rPr>
      <w:rFonts w:ascii="Times New Roman" w:hAnsi="Times New Roman" w:cs="Times New Roman"/>
      <w:sz w:val="16"/>
      <w:szCs w:val="32"/>
    </w:rPr>
  </w:style>
  <w:style w:type="paragraph" w:customStyle="1" w:styleId="LBFileStampAtEnd">
    <w:name w:val="*LBFileStampAtEnd"/>
    <w:aliases w:val="FSE"/>
    <w:basedOn w:val="Normal"/>
    <w:rsid w:val="006C0493"/>
    <w:pPr>
      <w:spacing w:before="360"/>
    </w:pPr>
    <w:rPr>
      <w:rFonts w:eastAsia="Times New Roman"/>
      <w:sz w:val="16"/>
      <w:szCs w:val="32"/>
    </w:rPr>
  </w:style>
  <w:style w:type="paragraph" w:styleId="ListParagraph">
    <w:name w:val="List Paragraph"/>
    <w:basedOn w:val="Normal"/>
    <w:uiPriority w:val="34"/>
    <w:qFormat/>
    <w:rsid w:val="00087CE2"/>
    <w:pPr>
      <w:ind w:left="720"/>
      <w:contextualSpacing/>
    </w:pPr>
  </w:style>
  <w:style w:type="character" w:styleId="CommentReference">
    <w:name w:val="annotation reference"/>
    <w:basedOn w:val="DefaultParagraphFont"/>
    <w:uiPriority w:val="99"/>
    <w:semiHidden/>
    <w:unhideWhenUsed/>
    <w:rsid w:val="00AE5C1A"/>
    <w:rPr>
      <w:sz w:val="16"/>
      <w:szCs w:val="16"/>
    </w:rPr>
  </w:style>
  <w:style w:type="paragraph" w:styleId="CommentText">
    <w:name w:val="annotation text"/>
    <w:basedOn w:val="Normal"/>
    <w:link w:val="CommentTextChar"/>
    <w:uiPriority w:val="99"/>
    <w:semiHidden/>
    <w:unhideWhenUsed/>
    <w:rsid w:val="00AE5C1A"/>
    <w:rPr>
      <w:sz w:val="20"/>
      <w:szCs w:val="20"/>
    </w:rPr>
  </w:style>
  <w:style w:type="character" w:customStyle="1" w:styleId="CommentTextChar">
    <w:name w:val="Comment Text Char"/>
    <w:basedOn w:val="DefaultParagraphFont"/>
    <w:link w:val="CommentText"/>
    <w:uiPriority w:val="99"/>
    <w:semiHidden/>
    <w:rsid w:val="00AE5C1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C1A"/>
    <w:rPr>
      <w:b/>
      <w:bCs/>
    </w:rPr>
  </w:style>
  <w:style w:type="character" w:customStyle="1" w:styleId="CommentSubjectChar">
    <w:name w:val="Comment Subject Char"/>
    <w:basedOn w:val="CommentTextChar"/>
    <w:link w:val="CommentSubject"/>
    <w:uiPriority w:val="99"/>
    <w:semiHidden/>
    <w:rsid w:val="00AE5C1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5C1A"/>
    <w:rPr>
      <w:rFonts w:ascii="Tahoma" w:hAnsi="Tahoma" w:cs="Tahoma"/>
      <w:sz w:val="16"/>
      <w:szCs w:val="16"/>
    </w:rPr>
  </w:style>
  <w:style w:type="character" w:customStyle="1" w:styleId="BalloonTextChar">
    <w:name w:val="Balloon Text Char"/>
    <w:basedOn w:val="DefaultParagraphFont"/>
    <w:link w:val="BalloonText"/>
    <w:uiPriority w:val="99"/>
    <w:semiHidden/>
    <w:rsid w:val="00AE5C1A"/>
    <w:rPr>
      <w:rFonts w:ascii="Tahoma" w:hAnsi="Tahoma" w:cs="Tahoma"/>
      <w:sz w:val="16"/>
      <w:szCs w:val="16"/>
    </w:rPr>
  </w:style>
  <w:style w:type="character" w:styleId="FollowedHyperlink">
    <w:name w:val="FollowedHyperlink"/>
    <w:basedOn w:val="DefaultParagraphFont"/>
    <w:uiPriority w:val="99"/>
    <w:semiHidden/>
    <w:unhideWhenUsed/>
    <w:rsid w:val="00D80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infection-control.html" TargetMode="External"/><Relationship Id="rId13" Type="http://schemas.openxmlformats.org/officeDocument/2006/relationships/hyperlink" Target="https://www.cdc.gov/handhygiene/index.html" TargetMode="External"/><Relationship Id="rId18" Type="http://schemas.openxmlformats.org/officeDocument/2006/relationships/hyperlink" Target="file:///C:\NRPortbl\LEGAL\SCAMERON\are%20https:\www.cdc.gov\coronavirus\2019-ncov\hcp\index.html%3fCDC_AA_refVal=https:\www.cdc.gov\coronavirus\2019-ncov\guidance-hcp.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handhygiene/index.html" TargetMode="External"/><Relationship Id="rId17" Type="http://schemas.openxmlformats.org/officeDocument/2006/relationships/hyperlink" Target="https://www.cdc.gov/coronavirus/2019-ncov/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ts.vrmailer1.com/click?sk=asLAB2JgJjBJ5heZYAPYF5OXFW4RtRYPD_evEAFtd7CM=/aHR0cHM6Ly93d3cuY2RjLmdvdi9jb3JvbmF2aXJ1cy8yMDE5LW5jb3YvaW5kZXguaHRtbA==/cbTu8y-DUaUaRLB_MMHDIg==&amp;merge_field_type=(?x-mi:(?%3C=href=)%5b%5Cs%5d*%5b'%22%5d(?%3Curl%3E%5b%5E%7B%22%5d.+?)%5b%22%5d)&amp;href_id_source=vr2-href-id-source-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handwash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cdc.gov/travel/notices/warning/novel-coronavirus-china" TargetMode="External"/><Relationship Id="rId23" Type="http://schemas.openxmlformats.org/officeDocument/2006/relationships/header" Target="header3.xml"/><Relationship Id="rId10" Type="http://schemas.openxmlformats.org/officeDocument/2006/relationships/hyperlink" Target="file:///C:\NRPortbl\LEGAL\SCAMERON\CDC's%20handwash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hcp/guidance-home-care.html" TargetMode="External"/><Relationship Id="rId14" Type="http://schemas.openxmlformats.org/officeDocument/2006/relationships/hyperlink" Target="https://wwwnc.cdc.gov/travel/notices/warning/novel-coronavirus-chin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 Seurynck</dc:creator>
  <cp:lastModifiedBy>Greenelib</cp:lastModifiedBy>
  <cp:revision>4</cp:revision>
  <dcterms:created xsi:type="dcterms:W3CDTF">2020-05-01T21:39:00Z</dcterms:created>
  <dcterms:modified xsi:type="dcterms:W3CDTF">2020-05-01T22:01:00Z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4707146</vt:lpwstr>
  </property>
  <property fmtid="{D5CDD505-2E9C-101B-9397-08002B2CF9AE}" pid="3" name="DMVersionNumber">
    <vt:lpwstr>-1</vt:lpwstr>
  </property>
  <property fmtid="{D5CDD505-2E9C-101B-9397-08002B2CF9AE}" pid="4" name="DocNumberPrefix">
    <vt:lpwstr>83103:00001:</vt:lpwstr>
  </property>
</Properties>
</file>